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D0F20" w:rsidRDefault="00CD0F20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D228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D228E1" w:rsidRPr="00CF72A5" w:rsidRDefault="00D228E1" w:rsidP="00C9559B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3210F2" w:rsidRDefault="003210F2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030D24">
        <w:rPr>
          <w:rFonts w:ascii="Arial" w:hAnsi="Arial" w:cs="Arial"/>
        </w:rPr>
        <w:t>22.09</w:t>
      </w:r>
      <w:r w:rsidR="00ED7F5F" w:rsidRPr="00ED7F5F">
        <w:rPr>
          <w:rFonts w:ascii="Arial" w:hAnsi="Arial" w:cs="Arial"/>
        </w:rPr>
        <w:t>.20</w:t>
      </w:r>
      <w:r w:rsidR="00DF6EBA">
        <w:rPr>
          <w:rFonts w:ascii="Arial" w:hAnsi="Arial" w:cs="Arial"/>
        </w:rPr>
        <w:t>20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030D24">
        <w:rPr>
          <w:rFonts w:ascii="Arial" w:hAnsi="Arial" w:cs="Arial"/>
        </w:rPr>
        <w:t>2</w:t>
      </w:r>
      <w:r w:rsidR="00B07F90">
        <w:rPr>
          <w:rFonts w:ascii="Arial" w:hAnsi="Arial" w:cs="Arial"/>
        </w:rPr>
        <w:t>2</w:t>
      </w:r>
      <w:r w:rsidR="00ED7F5F" w:rsidRPr="00ED7F5F">
        <w:rPr>
          <w:rFonts w:ascii="Arial" w:hAnsi="Arial" w:cs="Arial"/>
        </w:rPr>
        <w:t>)</w:t>
      </w:r>
    </w:p>
    <w:p w:rsidR="00C9559B" w:rsidRPr="00C860FA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787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787021" w:rsidRDefault="00787021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74560" w:rsidRDefault="003208AF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87021" w:rsidRDefault="00BD7794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</w:t>
      </w:r>
      <w:r w:rsidR="00787021">
        <w:rPr>
          <w:rFonts w:ascii="Arial" w:hAnsi="Arial" w:cs="Arial"/>
        </w:rPr>
        <w:t>OĞLU (Üye)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Kon.Sek.</w:t>
      </w:r>
      <w:r w:rsidR="00030D24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 xml:space="preserve"> </w:t>
      </w:r>
      <w:r w:rsidR="00030D24">
        <w:rPr>
          <w:rFonts w:ascii="Arial" w:hAnsi="Arial" w:cs="Arial"/>
        </w:rPr>
        <w:t xml:space="preserve">Temel AYDINOĞLU </w:t>
      </w:r>
      <w:r w:rsidR="00C9559B">
        <w:rPr>
          <w:rFonts w:ascii="Arial" w:hAnsi="Arial" w:cs="Arial"/>
        </w:rPr>
        <w:t>(Raportör)</w:t>
      </w:r>
    </w:p>
    <w:p w:rsidR="001E29D7" w:rsidRDefault="001E29D7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40AF0" w:rsidRPr="00C860FA" w:rsidRDefault="00D40AF0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F9E">
        <w:rPr>
          <w:rFonts w:ascii="Arial" w:hAnsi="Arial" w:cs="Arial"/>
        </w:rPr>
        <w:t>---</w:t>
      </w:r>
    </w:p>
    <w:p w:rsidR="00D40AF0" w:rsidRPr="000A235D" w:rsidRDefault="00D40AF0" w:rsidP="00C9559B">
      <w:pPr>
        <w:spacing w:after="0"/>
        <w:jc w:val="both"/>
        <w:rPr>
          <w:rFonts w:ascii="Arial" w:hAnsi="Arial" w:cs="Arial"/>
        </w:rPr>
      </w:pP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D40AF0" w:rsidRDefault="00787021" w:rsidP="00D40AF0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Görev süreleri uzatılacak öğretim elemanlarının durumlarının</w:t>
      </w:r>
      <w:r w:rsidR="00B3381E">
        <w:rPr>
          <w:rFonts w:ascii="Arial" w:hAnsi="Arial" w:cs="Arial"/>
          <w:sz w:val="22"/>
          <w:szCs w:val="22"/>
        </w:rPr>
        <w:t xml:space="preserve"> görüşülmesi</w:t>
      </w:r>
      <w:r w:rsidR="00D40AF0">
        <w:rPr>
          <w:rFonts w:ascii="Arial" w:hAnsi="Arial" w:cs="Arial"/>
          <w:sz w:val="22"/>
          <w:szCs w:val="22"/>
        </w:rPr>
        <w:t>.</w:t>
      </w:r>
    </w:p>
    <w:p w:rsidR="004731A8" w:rsidRPr="00D40AF0" w:rsidRDefault="00D40AF0" w:rsidP="00D40AF0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Öğr. Üyesi Ali KELEŞ’in Kitap Yayın Dilekçesi.</w:t>
      </w:r>
      <w:r w:rsidR="00B449BF" w:rsidRPr="00D40AF0">
        <w:rPr>
          <w:rFonts w:ascii="Arial" w:hAnsi="Arial" w:cs="Arial"/>
          <w:sz w:val="22"/>
          <w:szCs w:val="22"/>
        </w:rPr>
        <w:t xml:space="preserve"> </w:t>
      </w:r>
    </w:p>
    <w:p w:rsidR="00FE3CE9" w:rsidRDefault="00CB23B5" w:rsidP="00C860F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D40AF0" w:rsidRPr="00C860FA" w:rsidRDefault="00D40AF0" w:rsidP="00D40AF0">
      <w:pPr>
        <w:pStyle w:val="ListeParagraf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C9559B" w:rsidRPr="00C860FA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925E07" w:rsidRDefault="00C9559B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8B6E66">
        <w:rPr>
          <w:rFonts w:ascii="Arial" w:hAnsi="Arial" w:cs="Arial"/>
          <w:sz w:val="22"/>
          <w:szCs w:val="22"/>
        </w:rPr>
        <w:t xml:space="preserve"> saat 15</w:t>
      </w:r>
      <w:r w:rsidR="00FE3CE9">
        <w:rPr>
          <w:rFonts w:ascii="Arial" w:hAnsi="Arial" w:cs="Arial"/>
          <w:sz w:val="22"/>
          <w:szCs w:val="22"/>
        </w:rPr>
        <w:t>.3</w:t>
      </w:r>
      <w:r w:rsidR="00BE62C8">
        <w:rPr>
          <w:rFonts w:ascii="Arial" w:hAnsi="Arial" w:cs="Arial"/>
          <w:sz w:val="22"/>
          <w:szCs w:val="22"/>
        </w:rPr>
        <w:t>0’da</w:t>
      </w:r>
      <w:r w:rsidRPr="00ED7F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D40AF0" w:rsidRDefault="00D40AF0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</w:p>
    <w:p w:rsidR="00C860FA" w:rsidRPr="00C860FA" w:rsidRDefault="00C860FA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16"/>
          <w:szCs w:val="16"/>
        </w:rPr>
      </w:pPr>
    </w:p>
    <w:p w:rsidR="00925E07" w:rsidRDefault="00B449BF" w:rsidP="00302E04">
      <w:pPr>
        <w:ind w:firstLine="540"/>
        <w:jc w:val="both"/>
        <w:rPr>
          <w:rFonts w:ascii="Arial" w:hAnsi="Arial" w:cs="Arial"/>
        </w:rPr>
      </w:pPr>
      <w:r w:rsidRPr="00954BD4">
        <w:rPr>
          <w:rFonts w:ascii="Arial" w:hAnsi="Arial" w:cs="Arial"/>
          <w:b/>
        </w:rPr>
        <w:t>1-</w:t>
      </w:r>
      <w:r w:rsidR="006B1EFD">
        <w:rPr>
          <w:rFonts w:ascii="Arial" w:hAnsi="Arial" w:cs="Arial"/>
          <w:b/>
        </w:rPr>
        <w:t xml:space="preserve"> </w:t>
      </w:r>
      <w:r w:rsidR="00CB4A46">
        <w:rPr>
          <w:rFonts w:ascii="Arial" w:hAnsi="Arial" w:cs="Arial"/>
        </w:rPr>
        <w:t>Müzik</w:t>
      </w:r>
      <w:r w:rsidR="006B1EFD">
        <w:rPr>
          <w:rFonts w:ascii="Arial" w:hAnsi="Arial" w:cs="Arial"/>
        </w:rPr>
        <w:t>oloj</w:t>
      </w:r>
      <w:r w:rsidR="00030D24">
        <w:rPr>
          <w:rFonts w:ascii="Arial" w:hAnsi="Arial" w:cs="Arial"/>
        </w:rPr>
        <w:t>i Bölüm Başkanlığının 21.09</w:t>
      </w:r>
      <w:r w:rsidR="00B07F90">
        <w:rPr>
          <w:rFonts w:ascii="Arial" w:hAnsi="Arial" w:cs="Arial"/>
        </w:rPr>
        <w:t>.2020</w:t>
      </w:r>
      <w:r w:rsidR="00A445F0">
        <w:rPr>
          <w:rFonts w:ascii="Arial" w:hAnsi="Arial" w:cs="Arial"/>
        </w:rPr>
        <w:t xml:space="preserve"> gün ve 903.02-E.153 </w:t>
      </w:r>
      <w:r w:rsidR="006B1EFD">
        <w:rPr>
          <w:rFonts w:ascii="Arial" w:hAnsi="Arial" w:cs="Arial"/>
        </w:rPr>
        <w:t xml:space="preserve">sayılı </w:t>
      </w:r>
      <w:r w:rsidR="00030D24">
        <w:rPr>
          <w:rFonts w:ascii="Arial" w:hAnsi="Arial" w:cs="Arial"/>
        </w:rPr>
        <w:t>Arş.Gör. Emrah ERGENE’nin</w:t>
      </w:r>
      <w:r w:rsidR="00925E07">
        <w:rPr>
          <w:rFonts w:ascii="Arial" w:hAnsi="Arial" w:cs="Arial"/>
        </w:rPr>
        <w:t xml:space="preserve"> görev süresinin uzatılması </w:t>
      </w:r>
      <w:r w:rsidR="00954BD4">
        <w:rPr>
          <w:rFonts w:ascii="Arial" w:hAnsi="Arial" w:cs="Arial"/>
        </w:rPr>
        <w:t>hakkındaki yazısı</w:t>
      </w:r>
      <w:r w:rsidR="006B1EFD">
        <w:rPr>
          <w:rFonts w:ascii="Arial" w:hAnsi="Arial" w:cs="Arial"/>
        </w:rPr>
        <w:t xml:space="preserve"> okundu, yazı </w:t>
      </w:r>
      <w:r w:rsidR="00030D24">
        <w:rPr>
          <w:rFonts w:ascii="Arial" w:hAnsi="Arial" w:cs="Arial"/>
        </w:rPr>
        <w:t>ekindeki 21.09</w:t>
      </w:r>
      <w:r w:rsidR="00B07F90">
        <w:rPr>
          <w:rFonts w:ascii="Arial" w:hAnsi="Arial" w:cs="Arial"/>
        </w:rPr>
        <w:t>.2020</w:t>
      </w:r>
      <w:r w:rsidR="00925E07">
        <w:rPr>
          <w:rFonts w:ascii="Arial" w:hAnsi="Arial" w:cs="Arial"/>
        </w:rPr>
        <w:t xml:space="preserve"> tarihli “Bölüm Başkanlığı Görüşü” incelendi, konu görüşüldü. </w:t>
      </w:r>
      <w:r w:rsidR="00302E04">
        <w:rPr>
          <w:rFonts w:ascii="Arial" w:hAnsi="Arial" w:cs="Arial"/>
        </w:rPr>
        <w:t xml:space="preserve"> </w:t>
      </w:r>
    </w:p>
    <w:p w:rsidR="00D40AF0" w:rsidRDefault="00925E07" w:rsidP="00D40AF0">
      <w:pPr>
        <w:tabs>
          <w:tab w:val="left" w:pos="9072"/>
        </w:tabs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Konservatuarımızda daha çağdaş bir eğitim verilebilmesi için </w:t>
      </w:r>
      <w:r w:rsidR="00302E04">
        <w:rPr>
          <w:rFonts w:ascii="Arial" w:hAnsi="Arial" w:cs="Arial"/>
        </w:rPr>
        <w:t xml:space="preserve">2019 yılında </w:t>
      </w:r>
      <w:r>
        <w:rPr>
          <w:rFonts w:ascii="Arial" w:hAnsi="Arial" w:cs="Arial"/>
        </w:rPr>
        <w:t xml:space="preserve">yeniden </w:t>
      </w:r>
      <w:r w:rsidR="00302E04">
        <w:rPr>
          <w:rFonts w:ascii="Arial" w:hAnsi="Arial" w:cs="Arial"/>
        </w:rPr>
        <w:t xml:space="preserve">bir </w:t>
      </w:r>
      <w:r>
        <w:rPr>
          <w:rFonts w:ascii="Arial" w:hAnsi="Arial" w:cs="Arial"/>
        </w:rPr>
        <w:t>yapılanmaya gidilmiş ve bu çalışmalar çerçevesinde Konservatuarımız</w:t>
      </w:r>
      <w:r w:rsidR="00302E04">
        <w:rPr>
          <w:rFonts w:ascii="Arial" w:hAnsi="Arial" w:cs="Arial"/>
        </w:rPr>
        <w:t>ın bazı bölümlerinde yeni Anabilim/Anasanat</w:t>
      </w:r>
      <w:r>
        <w:rPr>
          <w:rFonts w:ascii="Arial" w:hAnsi="Arial" w:cs="Arial"/>
        </w:rPr>
        <w:t xml:space="preserve"> </w:t>
      </w:r>
      <w:r w:rsidR="00302E04">
        <w:rPr>
          <w:rFonts w:ascii="Arial" w:hAnsi="Arial" w:cs="Arial"/>
        </w:rPr>
        <w:t xml:space="preserve">Dalları açılmıştır. Müzikoloji bölümündeki öğretim elemanı sayısının Yükseköğretim Kurulu Başkanlığınca istenen standartlarda tutulabilmesi amacıyla Müzikoloji Anabilim Dalında </w:t>
      </w:r>
      <w:r w:rsidR="00030D24">
        <w:rPr>
          <w:rFonts w:ascii="Arial" w:hAnsi="Arial" w:cs="Arial"/>
        </w:rPr>
        <w:t>7. derece Araştırma</w:t>
      </w:r>
      <w:r w:rsidR="00541675">
        <w:rPr>
          <w:rFonts w:ascii="Arial" w:hAnsi="Arial" w:cs="Arial"/>
        </w:rPr>
        <w:t xml:space="preserve"> Görevlisi</w:t>
      </w:r>
      <w:r>
        <w:rPr>
          <w:rFonts w:ascii="Arial" w:hAnsi="Arial" w:cs="Arial"/>
        </w:rPr>
        <w:t xml:space="preserve"> kadrosunda görev yapan</w:t>
      </w:r>
      <w:r w:rsidR="00030D24">
        <w:rPr>
          <w:rFonts w:ascii="Arial" w:hAnsi="Arial" w:cs="Arial"/>
        </w:rPr>
        <w:t xml:space="preserve"> Arş.Gör. Emrah ERGENE’nin</w:t>
      </w:r>
      <w:r w:rsidR="005D6AB7">
        <w:rPr>
          <w:rFonts w:ascii="Arial" w:hAnsi="Arial" w:cs="Arial"/>
        </w:rPr>
        <w:t xml:space="preserve"> görev</w:t>
      </w:r>
      <w:r>
        <w:rPr>
          <w:rFonts w:ascii="Arial" w:hAnsi="Arial" w:cs="Arial"/>
        </w:rPr>
        <w:t xml:space="preserve"> süresinin bölüm başkanlığının da </w:t>
      </w:r>
      <w:r w:rsidR="00030D24">
        <w:rPr>
          <w:rFonts w:ascii="Arial" w:hAnsi="Arial" w:cs="Arial"/>
        </w:rPr>
        <w:t>olumlu görüş doğrultusunda 08.10</w:t>
      </w:r>
      <w:r w:rsidR="00B07F90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tarihinden itibaren; 2547 Sayılı Kanun’un 31.maddesi uyarınca yeniden uzatılmasının uygun görüldüğüne, gereğinin Personel Daire Başkanlığınca yerine getirilmesine, Rektörlük makamına arzına oybirliği ile karar verildi.</w:t>
      </w:r>
    </w:p>
    <w:p w:rsidR="00D40AF0" w:rsidRDefault="00D40AF0" w:rsidP="00D40AF0">
      <w:pPr>
        <w:tabs>
          <w:tab w:val="left" w:pos="9072"/>
        </w:tabs>
        <w:spacing w:line="240" w:lineRule="auto"/>
        <w:ind w:firstLine="540"/>
        <w:jc w:val="both"/>
        <w:rPr>
          <w:rFonts w:ascii="Arial" w:hAnsi="Arial" w:cs="Arial"/>
        </w:rPr>
      </w:pPr>
    </w:p>
    <w:p w:rsidR="00D40AF0" w:rsidRDefault="00D40AF0" w:rsidP="00D40AF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D40AF0">
        <w:rPr>
          <w:rFonts w:ascii="Arial" w:hAnsi="Arial" w:cs="Arial"/>
        </w:rPr>
        <w:t xml:space="preserve"> Müdürlüğümüz Müzikoloji Bölümünde öğretim elemanı olarak görev yapan Dr. Öğr. Üyesi Ali KELEŞ’in dilekçesi talebi gereği, 17-22 Ekim 2018 tarihinde Devlet Konservatuvarı tarafından düzenlemiş olan 3. Uluslararası Müzik ve Dans Araştırmaları Sempozyumu’nun bildirilerini içeren tam Bildiri Metinleri elektronik kitabının Üniversitesi yayını olarak bastırılması/çoğaltılması talebi uygun görülmüş olup, Trabzon üniversitesi yayın komisyonunda görüşülerek ve Trabzon üniversitesi yayını olarak elektronik kaynak (e-Kitap) olarak yayımlanması hususunun </w:t>
      </w:r>
      <w:r>
        <w:rPr>
          <w:rFonts w:ascii="Arial" w:hAnsi="Arial" w:cs="Arial"/>
        </w:rPr>
        <w:t>Rektörlük makamına arzına oybirliği ile karar verildi.</w:t>
      </w:r>
    </w:p>
    <w:p w:rsidR="00D40AF0" w:rsidRPr="00D40AF0" w:rsidRDefault="00D40AF0" w:rsidP="00D40AF0">
      <w:pPr>
        <w:ind w:firstLine="540"/>
        <w:jc w:val="both"/>
        <w:rPr>
          <w:rFonts w:ascii="Arial" w:hAnsi="Arial" w:cs="Arial"/>
        </w:rPr>
      </w:pPr>
    </w:p>
    <w:p w:rsidR="0017201E" w:rsidRDefault="00CD0F20" w:rsidP="00D64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///////////////////////////////////////////////////////</w:t>
      </w:r>
      <w:r w:rsidR="00030D24">
        <w:rPr>
          <w:rFonts w:ascii="Arial" w:hAnsi="Arial" w:cs="Arial"/>
        </w:rPr>
        <w:t>//////  22.09</w:t>
      </w:r>
      <w:r w:rsidR="00B07F90">
        <w:rPr>
          <w:rFonts w:ascii="Arial" w:hAnsi="Arial" w:cs="Arial"/>
        </w:rPr>
        <w:t>.2020 ///////////</w:t>
      </w:r>
      <w:r>
        <w:rPr>
          <w:rFonts w:ascii="Arial" w:hAnsi="Arial" w:cs="Arial"/>
        </w:rPr>
        <w:t>///////////////////////////////////////////////////</w:t>
      </w:r>
    </w:p>
    <w:p w:rsidR="004D6BF9" w:rsidRDefault="004D6BF9" w:rsidP="00D64F95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D40AF0" w:rsidRDefault="00D40AF0" w:rsidP="003C404C">
      <w:pPr>
        <w:spacing w:after="0"/>
        <w:jc w:val="both"/>
        <w:rPr>
          <w:rFonts w:ascii="Arial" w:hAnsi="Arial" w:cs="Arial"/>
        </w:rPr>
      </w:pPr>
    </w:p>
    <w:p w:rsidR="00D40AF0" w:rsidRDefault="00D40AF0" w:rsidP="003C404C">
      <w:pPr>
        <w:spacing w:after="0"/>
        <w:jc w:val="both"/>
        <w:rPr>
          <w:rFonts w:ascii="Arial" w:hAnsi="Arial" w:cs="Arial"/>
        </w:rPr>
      </w:pPr>
    </w:p>
    <w:p w:rsidR="00D40AF0" w:rsidRDefault="00D40AF0" w:rsidP="003C404C">
      <w:pPr>
        <w:spacing w:after="0"/>
        <w:jc w:val="both"/>
        <w:rPr>
          <w:rFonts w:ascii="Arial" w:hAnsi="Arial" w:cs="Arial"/>
        </w:rPr>
      </w:pPr>
    </w:p>
    <w:p w:rsidR="00D40AF0" w:rsidRDefault="00D40AF0" w:rsidP="003C404C">
      <w:pPr>
        <w:spacing w:after="0"/>
        <w:jc w:val="both"/>
        <w:rPr>
          <w:rFonts w:ascii="Arial" w:hAnsi="Arial" w:cs="Arial"/>
        </w:rPr>
      </w:pPr>
    </w:p>
    <w:p w:rsidR="00D40AF0" w:rsidRDefault="00D40AF0" w:rsidP="003C404C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3C404C" w:rsidRPr="00B92EE3" w:rsidRDefault="003C404C" w:rsidP="003C404C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>Doç.Dr. F.Merve EKEN KÜ</w:t>
      </w:r>
      <w:r>
        <w:rPr>
          <w:rFonts w:ascii="Arial" w:hAnsi="Arial" w:cs="Arial"/>
        </w:rPr>
        <w:t xml:space="preserve">ÇÜKAKSOY    </w:t>
      </w:r>
      <w:r w:rsidRPr="00B92EE3">
        <w:rPr>
          <w:rFonts w:ascii="Arial" w:hAnsi="Arial" w:cs="Arial"/>
        </w:rPr>
        <w:t xml:space="preserve">Doç. </w:t>
      </w:r>
      <w:r>
        <w:rPr>
          <w:rFonts w:ascii="Arial" w:hAnsi="Arial" w:cs="Arial"/>
        </w:rPr>
        <w:t xml:space="preserve">Ayşegül ERGENE   </w:t>
      </w:r>
      <w:r w:rsidRPr="00B92EE3">
        <w:rPr>
          <w:rFonts w:ascii="Arial" w:hAnsi="Arial" w:cs="Arial"/>
        </w:rPr>
        <w:t xml:space="preserve"> Dr.Öğr.Üyesi Ali KELEŞ             </w:t>
      </w:r>
    </w:p>
    <w:p w:rsidR="003C404C" w:rsidRPr="00B92EE3" w:rsidRDefault="003C404C" w:rsidP="003C404C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</w:t>
      </w:r>
      <w:r w:rsidRPr="00B92EE3">
        <w:rPr>
          <w:rFonts w:ascii="Arial" w:hAnsi="Arial" w:cs="Arial"/>
        </w:rPr>
        <w:t xml:space="preserve">(Başkan)                                           (Üye)                 </w:t>
      </w:r>
      <w:r>
        <w:rPr>
          <w:rFonts w:ascii="Arial" w:hAnsi="Arial" w:cs="Arial"/>
        </w:rPr>
        <w:t xml:space="preserve">              ( </w:t>
      </w:r>
      <w:r w:rsidRPr="00B92EE3">
        <w:rPr>
          <w:rFonts w:ascii="Arial" w:hAnsi="Arial" w:cs="Arial"/>
        </w:rPr>
        <w:t>Üye)</w:t>
      </w:r>
    </w:p>
    <w:p w:rsidR="003C404C" w:rsidRPr="00B92EE3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Pr="00B34470" w:rsidRDefault="003C404C" w:rsidP="003C404C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r w:rsidRPr="00E2158E">
        <w:rPr>
          <w:rFonts w:ascii="Arial" w:eastAsia="Times New Roman" w:hAnsi="Arial" w:cs="Arial"/>
          <w:lang w:eastAsia="tr-TR"/>
        </w:rPr>
        <w:t xml:space="preserve">Dr.Öğr.Üyesi Burcu KALKANOĞLU </w:t>
      </w:r>
      <w:r>
        <w:rPr>
          <w:rFonts w:ascii="Arial" w:eastAsia="Times New Roman" w:hAnsi="Arial" w:cs="Arial"/>
          <w:lang w:eastAsia="tr-TR"/>
        </w:rPr>
        <w:t xml:space="preserve">                   </w:t>
      </w:r>
      <w:r w:rsidRPr="00B92EE3">
        <w:rPr>
          <w:rFonts w:ascii="Arial" w:hAnsi="Arial" w:cs="Arial"/>
        </w:rPr>
        <w:t>Kon.Sek.</w:t>
      </w:r>
      <w:r w:rsidR="00030D24">
        <w:rPr>
          <w:rFonts w:ascii="Arial" w:hAnsi="Arial" w:cs="Arial"/>
        </w:rPr>
        <w:t>V. Temel AYDINOĞLU</w:t>
      </w:r>
      <w:r w:rsidRPr="00B92EE3">
        <w:rPr>
          <w:rFonts w:ascii="Arial" w:hAnsi="Arial" w:cs="Arial"/>
        </w:rPr>
        <w:t xml:space="preserve"> </w:t>
      </w:r>
    </w:p>
    <w:p w:rsidR="003C404C" w:rsidRPr="00B92EE3" w:rsidRDefault="003C404C" w:rsidP="003C404C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</w:t>
      </w:r>
      <w:r w:rsidRPr="00E2158E">
        <w:rPr>
          <w:rFonts w:ascii="Arial" w:eastAsia="Times New Roman" w:hAnsi="Arial" w:cs="Arial"/>
          <w:lang w:eastAsia="tr-TR"/>
        </w:rPr>
        <w:t>(Üye)</w:t>
      </w:r>
      <w:r>
        <w:rPr>
          <w:rFonts w:ascii="Arial" w:eastAsia="Times New Roman" w:hAnsi="Arial" w:cs="Arial"/>
          <w:lang w:eastAsia="tr-TR"/>
        </w:rPr>
        <w:t xml:space="preserve">          </w:t>
      </w:r>
      <w:r w:rsidRPr="00B9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="00030D24">
        <w:rPr>
          <w:rFonts w:ascii="Arial" w:hAnsi="Arial" w:cs="Arial"/>
        </w:rPr>
        <w:t xml:space="preserve">   </w:t>
      </w:r>
      <w:r w:rsidRPr="00B92EE3">
        <w:rPr>
          <w:rFonts w:ascii="Arial" w:hAnsi="Arial" w:cs="Arial"/>
        </w:rPr>
        <w:t xml:space="preserve"> (Raportör)</w:t>
      </w:r>
    </w:p>
    <w:p w:rsidR="001829BB" w:rsidRPr="007D4992" w:rsidRDefault="001829BB" w:rsidP="003C404C">
      <w:pPr>
        <w:spacing w:after="0"/>
        <w:jc w:val="both"/>
        <w:rPr>
          <w:rFonts w:ascii="Arial" w:hAnsi="Arial" w:cs="Arial"/>
        </w:rPr>
      </w:pP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4C" w:rsidRDefault="0060704C" w:rsidP="00C860FA">
      <w:pPr>
        <w:spacing w:after="0" w:line="240" w:lineRule="auto"/>
      </w:pPr>
      <w:r>
        <w:separator/>
      </w:r>
    </w:p>
  </w:endnote>
  <w:endnote w:type="continuationSeparator" w:id="1">
    <w:p w:rsidR="0060704C" w:rsidRDefault="0060704C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4C" w:rsidRDefault="0060704C" w:rsidP="00C860FA">
      <w:pPr>
        <w:spacing w:after="0" w:line="240" w:lineRule="auto"/>
      </w:pPr>
      <w:r>
        <w:separator/>
      </w:r>
    </w:p>
  </w:footnote>
  <w:footnote w:type="continuationSeparator" w:id="1">
    <w:p w:rsidR="0060704C" w:rsidRDefault="0060704C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8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2015C"/>
    <w:rsid w:val="00030D24"/>
    <w:rsid w:val="00050761"/>
    <w:rsid w:val="00052849"/>
    <w:rsid w:val="00066384"/>
    <w:rsid w:val="00071589"/>
    <w:rsid w:val="0008397B"/>
    <w:rsid w:val="00087A30"/>
    <w:rsid w:val="00091582"/>
    <w:rsid w:val="00096765"/>
    <w:rsid w:val="00097E38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43012"/>
    <w:rsid w:val="00151854"/>
    <w:rsid w:val="00165267"/>
    <w:rsid w:val="00167738"/>
    <w:rsid w:val="0017201E"/>
    <w:rsid w:val="001829BB"/>
    <w:rsid w:val="001838C1"/>
    <w:rsid w:val="00185DB9"/>
    <w:rsid w:val="001A0766"/>
    <w:rsid w:val="001A3326"/>
    <w:rsid w:val="001B7422"/>
    <w:rsid w:val="001C4D86"/>
    <w:rsid w:val="001C5840"/>
    <w:rsid w:val="001D78A0"/>
    <w:rsid w:val="001E29D7"/>
    <w:rsid w:val="001E5CAE"/>
    <w:rsid w:val="001E7DAA"/>
    <w:rsid w:val="00200298"/>
    <w:rsid w:val="002031FC"/>
    <w:rsid w:val="00207425"/>
    <w:rsid w:val="00215902"/>
    <w:rsid w:val="0021710C"/>
    <w:rsid w:val="00223B5A"/>
    <w:rsid w:val="00243B26"/>
    <w:rsid w:val="00263DD3"/>
    <w:rsid w:val="00277298"/>
    <w:rsid w:val="00281F9E"/>
    <w:rsid w:val="0028240E"/>
    <w:rsid w:val="00291953"/>
    <w:rsid w:val="00296D7E"/>
    <w:rsid w:val="002B4971"/>
    <w:rsid w:val="002C7DF3"/>
    <w:rsid w:val="002D2CC2"/>
    <w:rsid w:val="002E34F3"/>
    <w:rsid w:val="002F168B"/>
    <w:rsid w:val="002F2207"/>
    <w:rsid w:val="002F428E"/>
    <w:rsid w:val="00302E04"/>
    <w:rsid w:val="003208AF"/>
    <w:rsid w:val="003210F2"/>
    <w:rsid w:val="003325D9"/>
    <w:rsid w:val="003356FF"/>
    <w:rsid w:val="003366CD"/>
    <w:rsid w:val="00346769"/>
    <w:rsid w:val="00363D8B"/>
    <w:rsid w:val="00375613"/>
    <w:rsid w:val="00394D46"/>
    <w:rsid w:val="003C404C"/>
    <w:rsid w:val="003D1839"/>
    <w:rsid w:val="003D51E2"/>
    <w:rsid w:val="003D7100"/>
    <w:rsid w:val="003E5355"/>
    <w:rsid w:val="0042189A"/>
    <w:rsid w:val="00426CF9"/>
    <w:rsid w:val="00431C9D"/>
    <w:rsid w:val="00431CE6"/>
    <w:rsid w:val="0044379E"/>
    <w:rsid w:val="004731A8"/>
    <w:rsid w:val="00475D4B"/>
    <w:rsid w:val="00476FEA"/>
    <w:rsid w:val="00485E41"/>
    <w:rsid w:val="0048655A"/>
    <w:rsid w:val="00491932"/>
    <w:rsid w:val="00494E51"/>
    <w:rsid w:val="004A4B12"/>
    <w:rsid w:val="004B3AF2"/>
    <w:rsid w:val="004B4F10"/>
    <w:rsid w:val="004C5516"/>
    <w:rsid w:val="004D5099"/>
    <w:rsid w:val="004D6BF9"/>
    <w:rsid w:val="004E4DF2"/>
    <w:rsid w:val="004F7DF8"/>
    <w:rsid w:val="00500228"/>
    <w:rsid w:val="00505635"/>
    <w:rsid w:val="0051065B"/>
    <w:rsid w:val="00516DE8"/>
    <w:rsid w:val="0053237D"/>
    <w:rsid w:val="005327C7"/>
    <w:rsid w:val="005335FE"/>
    <w:rsid w:val="00541675"/>
    <w:rsid w:val="005477E5"/>
    <w:rsid w:val="00553BF5"/>
    <w:rsid w:val="0056076F"/>
    <w:rsid w:val="00565700"/>
    <w:rsid w:val="0056627B"/>
    <w:rsid w:val="00575860"/>
    <w:rsid w:val="005A2248"/>
    <w:rsid w:val="005A3C58"/>
    <w:rsid w:val="005A6A73"/>
    <w:rsid w:val="005B7F96"/>
    <w:rsid w:val="005C18CF"/>
    <w:rsid w:val="005D276F"/>
    <w:rsid w:val="005D5D25"/>
    <w:rsid w:val="005D6AB7"/>
    <w:rsid w:val="005E2622"/>
    <w:rsid w:val="0060704C"/>
    <w:rsid w:val="00610108"/>
    <w:rsid w:val="00613617"/>
    <w:rsid w:val="00616B34"/>
    <w:rsid w:val="00637232"/>
    <w:rsid w:val="00644698"/>
    <w:rsid w:val="006729A9"/>
    <w:rsid w:val="00673265"/>
    <w:rsid w:val="0069107E"/>
    <w:rsid w:val="0069321E"/>
    <w:rsid w:val="00695DFA"/>
    <w:rsid w:val="006A0722"/>
    <w:rsid w:val="006B1EFD"/>
    <w:rsid w:val="006B1F39"/>
    <w:rsid w:val="006C3F5E"/>
    <w:rsid w:val="006F48B9"/>
    <w:rsid w:val="00713F96"/>
    <w:rsid w:val="00716824"/>
    <w:rsid w:val="007262C4"/>
    <w:rsid w:val="00732EB1"/>
    <w:rsid w:val="00734B8E"/>
    <w:rsid w:val="00757F86"/>
    <w:rsid w:val="007635E3"/>
    <w:rsid w:val="0077410D"/>
    <w:rsid w:val="00780377"/>
    <w:rsid w:val="00780743"/>
    <w:rsid w:val="00787021"/>
    <w:rsid w:val="007913C3"/>
    <w:rsid w:val="007D4992"/>
    <w:rsid w:val="007E739B"/>
    <w:rsid w:val="007F107A"/>
    <w:rsid w:val="007F3DCC"/>
    <w:rsid w:val="00807349"/>
    <w:rsid w:val="0081034F"/>
    <w:rsid w:val="00816CBB"/>
    <w:rsid w:val="00851298"/>
    <w:rsid w:val="00852805"/>
    <w:rsid w:val="00852814"/>
    <w:rsid w:val="00864518"/>
    <w:rsid w:val="00867512"/>
    <w:rsid w:val="00880EB1"/>
    <w:rsid w:val="008849EF"/>
    <w:rsid w:val="00887952"/>
    <w:rsid w:val="00891461"/>
    <w:rsid w:val="00896A2E"/>
    <w:rsid w:val="008B39A2"/>
    <w:rsid w:val="008B4BDB"/>
    <w:rsid w:val="008B6E66"/>
    <w:rsid w:val="008C7871"/>
    <w:rsid w:val="008D624C"/>
    <w:rsid w:val="009011DB"/>
    <w:rsid w:val="0090263F"/>
    <w:rsid w:val="0090318E"/>
    <w:rsid w:val="0090705B"/>
    <w:rsid w:val="00925E07"/>
    <w:rsid w:val="009330DC"/>
    <w:rsid w:val="00954BD4"/>
    <w:rsid w:val="00986642"/>
    <w:rsid w:val="009B671F"/>
    <w:rsid w:val="009D42A9"/>
    <w:rsid w:val="009E60AE"/>
    <w:rsid w:val="009E6EE5"/>
    <w:rsid w:val="009F40E9"/>
    <w:rsid w:val="00A02408"/>
    <w:rsid w:val="00A10CE8"/>
    <w:rsid w:val="00A11700"/>
    <w:rsid w:val="00A12869"/>
    <w:rsid w:val="00A249A2"/>
    <w:rsid w:val="00A3055A"/>
    <w:rsid w:val="00A445F0"/>
    <w:rsid w:val="00A4506A"/>
    <w:rsid w:val="00A46649"/>
    <w:rsid w:val="00A51B45"/>
    <w:rsid w:val="00A520EC"/>
    <w:rsid w:val="00A55076"/>
    <w:rsid w:val="00A80214"/>
    <w:rsid w:val="00A87208"/>
    <w:rsid w:val="00AC1D91"/>
    <w:rsid w:val="00AC39A3"/>
    <w:rsid w:val="00AC4F6D"/>
    <w:rsid w:val="00AC5B59"/>
    <w:rsid w:val="00AC72F1"/>
    <w:rsid w:val="00AE1D72"/>
    <w:rsid w:val="00AF2A27"/>
    <w:rsid w:val="00AF4919"/>
    <w:rsid w:val="00B07F90"/>
    <w:rsid w:val="00B202BC"/>
    <w:rsid w:val="00B218DA"/>
    <w:rsid w:val="00B21A7E"/>
    <w:rsid w:val="00B3381E"/>
    <w:rsid w:val="00B35FE1"/>
    <w:rsid w:val="00B449BF"/>
    <w:rsid w:val="00B54CE9"/>
    <w:rsid w:val="00B64119"/>
    <w:rsid w:val="00B643C6"/>
    <w:rsid w:val="00B77A51"/>
    <w:rsid w:val="00B825FB"/>
    <w:rsid w:val="00B86520"/>
    <w:rsid w:val="00B9077E"/>
    <w:rsid w:val="00B929DE"/>
    <w:rsid w:val="00BB01CD"/>
    <w:rsid w:val="00BD25C2"/>
    <w:rsid w:val="00BD2809"/>
    <w:rsid w:val="00BD391D"/>
    <w:rsid w:val="00BD4030"/>
    <w:rsid w:val="00BD7794"/>
    <w:rsid w:val="00BE62C8"/>
    <w:rsid w:val="00BE7B2E"/>
    <w:rsid w:val="00C15F72"/>
    <w:rsid w:val="00C177F9"/>
    <w:rsid w:val="00C20514"/>
    <w:rsid w:val="00C221E7"/>
    <w:rsid w:val="00C5092C"/>
    <w:rsid w:val="00C66F63"/>
    <w:rsid w:val="00C67C91"/>
    <w:rsid w:val="00C74560"/>
    <w:rsid w:val="00C75585"/>
    <w:rsid w:val="00C817D0"/>
    <w:rsid w:val="00C833D1"/>
    <w:rsid w:val="00C860FA"/>
    <w:rsid w:val="00C9559B"/>
    <w:rsid w:val="00CB23B5"/>
    <w:rsid w:val="00CB4A46"/>
    <w:rsid w:val="00CB76FB"/>
    <w:rsid w:val="00CD0F20"/>
    <w:rsid w:val="00CF116A"/>
    <w:rsid w:val="00CF3184"/>
    <w:rsid w:val="00CF72A5"/>
    <w:rsid w:val="00D047FE"/>
    <w:rsid w:val="00D228E1"/>
    <w:rsid w:val="00D23D32"/>
    <w:rsid w:val="00D27856"/>
    <w:rsid w:val="00D31F55"/>
    <w:rsid w:val="00D358D4"/>
    <w:rsid w:val="00D40AF0"/>
    <w:rsid w:val="00D4222C"/>
    <w:rsid w:val="00D45B5F"/>
    <w:rsid w:val="00D56A12"/>
    <w:rsid w:val="00D6025B"/>
    <w:rsid w:val="00D64F95"/>
    <w:rsid w:val="00D71161"/>
    <w:rsid w:val="00D7509D"/>
    <w:rsid w:val="00D80EE3"/>
    <w:rsid w:val="00D913A5"/>
    <w:rsid w:val="00D97335"/>
    <w:rsid w:val="00DA677F"/>
    <w:rsid w:val="00DB5E2A"/>
    <w:rsid w:val="00DE3640"/>
    <w:rsid w:val="00DF4636"/>
    <w:rsid w:val="00DF5487"/>
    <w:rsid w:val="00DF6EBA"/>
    <w:rsid w:val="00E024B2"/>
    <w:rsid w:val="00E05974"/>
    <w:rsid w:val="00E321FC"/>
    <w:rsid w:val="00E41753"/>
    <w:rsid w:val="00E61F0D"/>
    <w:rsid w:val="00E75E0A"/>
    <w:rsid w:val="00E80A97"/>
    <w:rsid w:val="00E85D69"/>
    <w:rsid w:val="00E86DB7"/>
    <w:rsid w:val="00E8794D"/>
    <w:rsid w:val="00EA3A1D"/>
    <w:rsid w:val="00EA45CF"/>
    <w:rsid w:val="00EA5A83"/>
    <w:rsid w:val="00EA7F3A"/>
    <w:rsid w:val="00ED337A"/>
    <w:rsid w:val="00ED5891"/>
    <w:rsid w:val="00ED7F5F"/>
    <w:rsid w:val="00EE1347"/>
    <w:rsid w:val="00EE2C55"/>
    <w:rsid w:val="00EE5EB3"/>
    <w:rsid w:val="00EF5EA6"/>
    <w:rsid w:val="00F028A5"/>
    <w:rsid w:val="00F03F50"/>
    <w:rsid w:val="00F12025"/>
    <w:rsid w:val="00F16885"/>
    <w:rsid w:val="00F304CB"/>
    <w:rsid w:val="00F32694"/>
    <w:rsid w:val="00F53D1E"/>
    <w:rsid w:val="00F7511B"/>
    <w:rsid w:val="00F93BDA"/>
    <w:rsid w:val="00F95E0E"/>
    <w:rsid w:val="00FB6842"/>
    <w:rsid w:val="00FC25B9"/>
    <w:rsid w:val="00FC70EB"/>
    <w:rsid w:val="00FD292E"/>
    <w:rsid w:val="00FE0170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15A5-8E64-4764-A1F8-9DDB0E09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194</cp:revision>
  <cp:lastPrinted>2020-09-22T11:20:00Z</cp:lastPrinted>
  <dcterms:created xsi:type="dcterms:W3CDTF">2019-01-03T07:59:00Z</dcterms:created>
  <dcterms:modified xsi:type="dcterms:W3CDTF">2020-09-22T11:21:00Z</dcterms:modified>
</cp:coreProperties>
</file>